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6" w:rsidRDefault="00A6331C" w:rsidP="00A6331C">
      <w:pPr>
        <w:pStyle w:val="Kop1"/>
      </w:pPr>
      <w:bookmarkStart w:id="0" w:name="_GoBack"/>
      <w:bookmarkEnd w:id="0"/>
      <w:r>
        <w:t>Extra opdracht week 1 H6</w:t>
      </w:r>
    </w:p>
    <w:p w:rsidR="00A706A7" w:rsidRDefault="00A706A7" w:rsidP="00B817FD">
      <w:pPr>
        <w:pStyle w:val="Kop2"/>
      </w:pPr>
      <w:r>
        <w:br/>
      </w:r>
      <w:r w:rsidR="00B817FD">
        <w:t>Opgaven 1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06A7" w:rsidTr="00A706A7">
        <w:tc>
          <w:tcPr>
            <w:tcW w:w="4606" w:type="dxa"/>
          </w:tcPr>
          <w:p w:rsidR="00A706A7" w:rsidRPr="00A706A7" w:rsidRDefault="00A706A7" w:rsidP="00A6331C">
            <w:pPr>
              <w:rPr>
                <w:b/>
              </w:rPr>
            </w:pPr>
            <w:r w:rsidRPr="00A706A7">
              <w:rPr>
                <w:b/>
              </w:rPr>
              <w:t>Sector</w:t>
            </w:r>
          </w:p>
        </w:tc>
        <w:tc>
          <w:tcPr>
            <w:tcW w:w="4606" w:type="dxa"/>
          </w:tcPr>
          <w:p w:rsidR="00A706A7" w:rsidRPr="00A706A7" w:rsidRDefault="00A706A7" w:rsidP="00A6331C">
            <w:pPr>
              <w:rPr>
                <w:b/>
              </w:rPr>
            </w:pPr>
            <w:r w:rsidRPr="00A706A7">
              <w:rPr>
                <w:b/>
              </w:rPr>
              <w:t>Inkomen in €</w:t>
            </w:r>
          </w:p>
        </w:tc>
      </w:tr>
      <w:tr w:rsidR="00A706A7" w:rsidTr="00A706A7">
        <w:tc>
          <w:tcPr>
            <w:tcW w:w="4606" w:type="dxa"/>
          </w:tcPr>
          <w:p w:rsidR="00A706A7" w:rsidRDefault="00A706A7" w:rsidP="00A6331C">
            <w:r>
              <w:t>Primaire sector</w:t>
            </w:r>
          </w:p>
        </w:tc>
        <w:tc>
          <w:tcPr>
            <w:tcW w:w="4606" w:type="dxa"/>
          </w:tcPr>
          <w:p w:rsidR="00A706A7" w:rsidRDefault="00A706A7" w:rsidP="00A6331C">
            <w:r>
              <w:t>10.000.000</w:t>
            </w:r>
          </w:p>
        </w:tc>
      </w:tr>
      <w:tr w:rsidR="00A706A7" w:rsidTr="00A706A7">
        <w:tc>
          <w:tcPr>
            <w:tcW w:w="4606" w:type="dxa"/>
          </w:tcPr>
          <w:p w:rsidR="00A706A7" w:rsidRDefault="00A706A7" w:rsidP="00A6331C">
            <w:r>
              <w:t>Secundaire sector</w:t>
            </w:r>
          </w:p>
        </w:tc>
        <w:tc>
          <w:tcPr>
            <w:tcW w:w="4606" w:type="dxa"/>
          </w:tcPr>
          <w:p w:rsidR="00A706A7" w:rsidRDefault="00A706A7" w:rsidP="00A6331C">
            <w:r>
              <w:t>135.000.000</w:t>
            </w:r>
          </w:p>
        </w:tc>
      </w:tr>
      <w:tr w:rsidR="00A706A7" w:rsidTr="00A706A7">
        <w:tc>
          <w:tcPr>
            <w:tcW w:w="4606" w:type="dxa"/>
          </w:tcPr>
          <w:p w:rsidR="00A706A7" w:rsidRDefault="00A706A7" w:rsidP="00A6331C">
            <w:r>
              <w:t>Tertiaire sector</w:t>
            </w:r>
          </w:p>
        </w:tc>
        <w:tc>
          <w:tcPr>
            <w:tcW w:w="4606" w:type="dxa"/>
          </w:tcPr>
          <w:p w:rsidR="00A706A7" w:rsidRDefault="00A706A7" w:rsidP="00A6331C">
            <w:r>
              <w:t>260.000.000</w:t>
            </w:r>
          </w:p>
        </w:tc>
      </w:tr>
      <w:tr w:rsidR="00A706A7" w:rsidTr="00A706A7">
        <w:tc>
          <w:tcPr>
            <w:tcW w:w="4606" w:type="dxa"/>
          </w:tcPr>
          <w:p w:rsidR="00A706A7" w:rsidRDefault="000A201D" w:rsidP="00A6331C">
            <w:r>
              <w:t>Quartaire</w:t>
            </w:r>
            <w:r w:rsidR="00A706A7">
              <w:t xml:space="preserve"> sector</w:t>
            </w:r>
          </w:p>
        </w:tc>
        <w:tc>
          <w:tcPr>
            <w:tcW w:w="4606" w:type="dxa"/>
          </w:tcPr>
          <w:p w:rsidR="00A706A7" w:rsidRDefault="00A706A7" w:rsidP="00A6331C">
            <w:r>
              <w:t>125.000.000</w:t>
            </w:r>
          </w:p>
        </w:tc>
      </w:tr>
      <w:tr w:rsidR="00A706A7" w:rsidTr="00A706A7">
        <w:tc>
          <w:tcPr>
            <w:tcW w:w="4606" w:type="dxa"/>
          </w:tcPr>
          <w:p w:rsidR="00A706A7" w:rsidRPr="000A201D" w:rsidRDefault="00A706A7" w:rsidP="00A6331C">
            <w:pPr>
              <w:rPr>
                <w:b/>
              </w:rPr>
            </w:pPr>
            <w:r w:rsidRPr="000A201D">
              <w:rPr>
                <w:b/>
              </w:rPr>
              <w:t>Totaal</w:t>
            </w:r>
          </w:p>
        </w:tc>
        <w:tc>
          <w:tcPr>
            <w:tcW w:w="4606" w:type="dxa"/>
          </w:tcPr>
          <w:p w:rsidR="00A706A7" w:rsidRDefault="00A706A7" w:rsidP="00A6331C"/>
        </w:tc>
      </w:tr>
    </w:tbl>
    <w:p w:rsidR="00A6331C" w:rsidRDefault="000E64C3" w:rsidP="00A6331C">
      <w:r>
        <w:t>Tabel bij opgaven 1!</w:t>
      </w:r>
    </w:p>
    <w:p w:rsidR="009F4F33" w:rsidRDefault="009F4F33" w:rsidP="009F4F33">
      <w:pPr>
        <w:ind w:left="360"/>
      </w:pPr>
      <w:r>
        <w:t>1a) Bereken het totale binnenlands inkomen.</w:t>
      </w:r>
    </w:p>
    <w:p w:rsidR="000A201D" w:rsidRDefault="009F4F33" w:rsidP="000A201D">
      <w:pPr>
        <w:ind w:left="360"/>
      </w:pPr>
      <w:r>
        <w:t>1b) Het meeste geld wordt verdiend in de tertiaire secto</w:t>
      </w:r>
      <w:r w:rsidR="00AC6F9D">
        <w:t>r. Noem drie voorbeelden van be</w:t>
      </w:r>
      <w:r>
        <w:t>drijven in die sector.</w:t>
      </w:r>
    </w:p>
    <w:p w:rsidR="009F4F33" w:rsidRDefault="009F4F33" w:rsidP="009F4F33">
      <w:pPr>
        <w:ind w:left="360"/>
      </w:pPr>
      <w:r>
        <w:t>1c) Bereken hoeveel procent van het totale inkomen in de primaire sector wordt verdiend.</w:t>
      </w:r>
    </w:p>
    <w:p w:rsidR="009F4F33" w:rsidRDefault="009F4F33" w:rsidP="009F4F33">
      <w:pPr>
        <w:ind w:left="360"/>
      </w:pPr>
      <w:r>
        <w:t xml:space="preserve">1d) Bereken hoeveel procent van het totale inkomen in de tertiaire sector wordt verdiend. </w:t>
      </w:r>
    </w:p>
    <w:p w:rsidR="009F4F33" w:rsidRDefault="00B817FD" w:rsidP="00B817FD">
      <w:pPr>
        <w:pStyle w:val="Kop2"/>
      </w:pPr>
      <w:r>
        <w:t>Opgaven 2</w:t>
      </w:r>
    </w:p>
    <w:p w:rsidR="00B817FD" w:rsidRDefault="007A5FE8" w:rsidP="00B817FD">
      <w:r>
        <w:t>In welke sector werken de volgende personen?</w:t>
      </w:r>
    </w:p>
    <w:p w:rsidR="007A5FE8" w:rsidRDefault="007A5FE8" w:rsidP="00A1528D">
      <w:r>
        <w:t>2a) advocaat</w:t>
      </w:r>
    </w:p>
    <w:p w:rsidR="007A5FE8" w:rsidRDefault="007A5FE8" w:rsidP="00B817FD">
      <w:r>
        <w:t xml:space="preserve">2b) dokter </w:t>
      </w:r>
    </w:p>
    <w:p w:rsidR="007A5FE8" w:rsidRDefault="007A5FE8" w:rsidP="00B817FD">
      <w:r>
        <w:t>2c) lopende band medewerker</w:t>
      </w:r>
    </w:p>
    <w:p w:rsidR="007A5FE8" w:rsidRDefault="007A5FE8" w:rsidP="00B817FD">
      <w:r>
        <w:t>2d) boer</w:t>
      </w:r>
    </w:p>
    <w:p w:rsidR="007A5FE8" w:rsidRPr="00B817FD" w:rsidRDefault="007A5FE8" w:rsidP="007A5FE8">
      <w:pPr>
        <w:pStyle w:val="Kop2"/>
      </w:pPr>
      <w:r>
        <w:t>Opgaven 3</w:t>
      </w:r>
    </w:p>
    <w:p w:rsidR="00483D7A" w:rsidRDefault="00483D7A" w:rsidP="00483D7A">
      <w:pPr>
        <w:pStyle w:val="Geenafstand"/>
      </w:pPr>
      <w:r>
        <w:t xml:space="preserve">In een bedrijfskolom maken verschillende bedrijven een product of dienst. We kunnen deze bedrijven in delen in categorieën. We onderscheiden hierin: </w:t>
      </w:r>
      <w:r>
        <w:rPr>
          <w:u w:val="single"/>
        </w:rPr>
        <w:t>industriële bedrijven, dienstverlenende bedrijven, agrarische bedrijven</w:t>
      </w:r>
      <w:r>
        <w:t xml:space="preserve">. Zoek voor je zelf de betekenis op van de onderstreepte woorden. Nu je weet wat de onderstreepte woorden betekenen kun je bij de volgende foto`s het juiste begrip plaatsen. Kies uit: industriële bedrijven, dienstverlenende bedrijven of agrarische bedrijven. </w:t>
      </w:r>
    </w:p>
    <w:p w:rsidR="00483D7A" w:rsidRDefault="00483D7A" w:rsidP="00483D7A">
      <w:pPr>
        <w:pStyle w:val="Geenafstand"/>
      </w:pPr>
    </w:p>
    <w:p w:rsidR="00B817FD" w:rsidRDefault="00483D7A" w:rsidP="00483D7A">
      <w:pPr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257300" cy="914400"/>
            <wp:effectExtent l="0" t="0" r="0" b="0"/>
            <wp:docPr id="4" name="Afbeelding 4" descr="http://www.guusbeenhakker.com/journalistiek/images/boerder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usbeenhakker.com/journalistiek/images/boerderi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1. 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219200" cy="914400"/>
            <wp:effectExtent l="0" t="0" r="0" b="0"/>
            <wp:docPr id="3" name="Afbeelding 3" descr="http://enjoylifetogether.files.wordpress.com/2010/06/reisbur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joylifetogether.files.wordpress.com/2010/06/reisbure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2. 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285875" cy="857250"/>
            <wp:effectExtent l="0" t="0" r="9525" b="0"/>
            <wp:docPr id="2" name="Afbeelding 2" descr="http://www.hetweer.nl/showimage.php?file=normal/d/dbcd895da817bb47a06cc847edd24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tweer.nl/showimage.php?file=normal/d/dbcd895da817bb47a06cc847edd244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</w:t>
      </w:r>
      <w:r>
        <w:rPr>
          <w:rFonts w:ascii="Arial" w:hAnsi="Arial" w:cs="Arial"/>
          <w:noProof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285875" cy="904875"/>
            <wp:effectExtent l="0" t="0" r="9525" b="9525"/>
            <wp:docPr id="1" name="Afbeelding 1" descr="http://us.123rf.com/400wm/400/400/rainerplendl/rainerplendl1012/rainerplendl101200001/8406198-onafgewerkte-auto-39-s-in-een-autofabr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rainerplendl/rainerplendl1012/rainerplendl101200001/8406198-onafgewerkte-auto-39-s-in-een-autofabri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t>4</w:t>
      </w:r>
    </w:p>
    <w:p w:rsidR="00AE3543" w:rsidRDefault="00371EAE" w:rsidP="00371EAE">
      <w:pPr>
        <w:pStyle w:val="Kop2"/>
      </w:pPr>
      <w:r>
        <w:lastRenderedPageBreak/>
        <w:br/>
      </w:r>
      <w:r>
        <w:br/>
        <w:t>Opgaven 4</w:t>
      </w:r>
    </w:p>
    <w:p w:rsidR="00371EAE" w:rsidRDefault="00371EAE" w:rsidP="00371EAE">
      <w:r>
        <w:t>Wat hoort bij wat? Zet de nummers bij de goede letter.</w:t>
      </w:r>
    </w:p>
    <w:p w:rsidR="00371EAE" w:rsidRDefault="00371EAE" w:rsidP="00371EAE">
      <w:r>
        <w:t>A</w:t>
      </w:r>
      <w:r>
        <w:tab/>
        <w:t>bedrijfstijdverlenging</w:t>
      </w:r>
      <w:r>
        <w:tab/>
        <w:t>1 arbeiders werken korter</w:t>
      </w:r>
    </w:p>
    <w:p w:rsidR="00371EAE" w:rsidRDefault="00371EAE" w:rsidP="00371EAE">
      <w:r>
        <w:t>B</w:t>
      </w:r>
      <w:r>
        <w:tab/>
        <w:t>Parttime baan</w:t>
      </w:r>
      <w:r>
        <w:tab/>
      </w:r>
      <w:r>
        <w:tab/>
        <w:t>2 het bedrijf blijft langer open</w:t>
      </w:r>
    </w:p>
    <w:p w:rsidR="00371EAE" w:rsidRDefault="00371EAE" w:rsidP="00371EAE">
      <w:r>
        <w:t>C</w:t>
      </w:r>
      <w:r>
        <w:tab/>
        <w:t>Bijscholing</w:t>
      </w:r>
      <w:r>
        <w:tab/>
      </w:r>
      <w:r>
        <w:tab/>
        <w:t>3 je moet terug naar school, je moet voor een ander beroep leren</w:t>
      </w:r>
    </w:p>
    <w:p w:rsidR="00371EAE" w:rsidRDefault="00371EAE" w:rsidP="00371EAE">
      <w:r>
        <w:t>D</w:t>
      </w:r>
      <w:r>
        <w:tab/>
        <w:t>Omscholing</w:t>
      </w:r>
      <w:r>
        <w:tab/>
      </w:r>
      <w:r>
        <w:tab/>
        <w:t>4. Je moet terug naar school, want wat je heb geleerd is verouderd</w:t>
      </w:r>
    </w:p>
    <w:p w:rsidR="00371EAE" w:rsidRPr="00371EAE" w:rsidRDefault="00371EAE" w:rsidP="00371EAE"/>
    <w:sectPr w:rsidR="00371EAE" w:rsidRPr="0037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D15"/>
    <w:multiLevelType w:val="hybridMultilevel"/>
    <w:tmpl w:val="3BBCE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C"/>
    <w:rsid w:val="000A201D"/>
    <w:rsid w:val="000E64C3"/>
    <w:rsid w:val="00371EAE"/>
    <w:rsid w:val="003E0876"/>
    <w:rsid w:val="00483D7A"/>
    <w:rsid w:val="007A5FE8"/>
    <w:rsid w:val="009F4F33"/>
    <w:rsid w:val="00A1528D"/>
    <w:rsid w:val="00A6331C"/>
    <w:rsid w:val="00A706A7"/>
    <w:rsid w:val="00AC6F9D"/>
    <w:rsid w:val="00AE3543"/>
    <w:rsid w:val="00B61BB1"/>
    <w:rsid w:val="00B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1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9F4F33"/>
    <w:pPr>
      <w:ind w:left="720"/>
      <w:contextualSpacing/>
    </w:pPr>
  </w:style>
  <w:style w:type="table" w:styleId="Tabelraster">
    <w:name w:val="Table Grid"/>
    <w:basedOn w:val="Standaardtabel"/>
    <w:uiPriority w:val="59"/>
    <w:rsid w:val="00A7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B81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483D7A"/>
  </w:style>
  <w:style w:type="paragraph" w:styleId="Geenafstand">
    <w:name w:val="No Spacing"/>
    <w:link w:val="GeenafstandChar"/>
    <w:uiPriority w:val="1"/>
    <w:qFormat/>
    <w:rsid w:val="00483D7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1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3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9F4F33"/>
    <w:pPr>
      <w:ind w:left="720"/>
      <w:contextualSpacing/>
    </w:pPr>
  </w:style>
  <w:style w:type="table" w:styleId="Tabelraster">
    <w:name w:val="Table Grid"/>
    <w:basedOn w:val="Standaardtabel"/>
    <w:uiPriority w:val="59"/>
    <w:rsid w:val="00A70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B81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483D7A"/>
  </w:style>
  <w:style w:type="paragraph" w:styleId="Geenafstand">
    <w:name w:val="No Spacing"/>
    <w:link w:val="GeenafstandChar"/>
    <w:uiPriority w:val="1"/>
    <w:qFormat/>
    <w:rsid w:val="00483D7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18</cp:revision>
  <cp:lastPrinted>2014-03-31T06:50:00Z</cp:lastPrinted>
  <dcterms:created xsi:type="dcterms:W3CDTF">2014-03-26T09:45:00Z</dcterms:created>
  <dcterms:modified xsi:type="dcterms:W3CDTF">2014-03-31T07:01:00Z</dcterms:modified>
</cp:coreProperties>
</file>